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F2ABF" w14:textId="77777777" w:rsidR="00AD6477" w:rsidRDefault="00536C3B" w:rsidP="00AC6B2C">
      <w:pPr>
        <w:jc w:val="center"/>
      </w:pPr>
      <w:r w:rsidRPr="00536C3B">
        <w:rPr>
          <w:noProof/>
        </w:rPr>
        <w:drawing>
          <wp:inline distT="0" distB="0" distL="0" distR="0" wp14:anchorId="62AF4C0D" wp14:editId="7A0586AE">
            <wp:extent cx="2457450" cy="1053080"/>
            <wp:effectExtent l="19050" t="0" r="0" b="0"/>
            <wp:docPr id="3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7C7E4" w14:textId="77777777" w:rsidR="007E0E56" w:rsidRPr="007E0E56" w:rsidRDefault="007E0E56" w:rsidP="007E0E56">
      <w:pPr>
        <w:spacing w:after="0" w:line="240" w:lineRule="auto"/>
        <w:jc w:val="center"/>
        <w:rPr>
          <w:sz w:val="16"/>
          <w:szCs w:val="16"/>
        </w:rPr>
      </w:pPr>
    </w:p>
    <w:p w14:paraId="299C3BE3" w14:textId="77777777" w:rsidR="00AC6B2C" w:rsidRDefault="007E0E56" w:rsidP="007E0E56">
      <w:pPr>
        <w:jc w:val="center"/>
      </w:pPr>
      <w:r>
        <w:rPr>
          <w:noProof/>
        </w:rPr>
        <w:drawing>
          <wp:inline distT="0" distB="0" distL="0" distR="0" wp14:anchorId="410CB9FF" wp14:editId="20483DFC">
            <wp:extent cx="3566160" cy="2423035"/>
            <wp:effectExtent l="19050" t="19050" r="15240" b="15365"/>
            <wp:docPr id="2" name="Picture 1" descr="P-38J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38J_sm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4230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B246EF" w14:textId="77777777" w:rsidR="007E0E56" w:rsidRPr="007E0E56" w:rsidRDefault="007E0E56" w:rsidP="00B254C4">
      <w:pPr>
        <w:pStyle w:val="Style"/>
        <w:shd w:val="clear" w:color="auto" w:fill="FFFFFF"/>
        <w:spacing w:before="360" w:line="220" w:lineRule="exact"/>
        <w:ind w:left="38" w:right="115"/>
        <w:rPr>
          <w:b/>
          <w:color w:val="0B0C1A"/>
          <w:w w:val="92"/>
          <w:sz w:val="16"/>
          <w:szCs w:val="16"/>
          <w:shd w:val="clear" w:color="auto" w:fill="FFFFFF"/>
        </w:rPr>
      </w:pPr>
    </w:p>
    <w:p w14:paraId="775825FF" w14:textId="77777777" w:rsidR="00B254C4" w:rsidRDefault="00B254C4" w:rsidP="007E0E56">
      <w:pPr>
        <w:pStyle w:val="Style"/>
        <w:shd w:val="clear" w:color="auto" w:fill="FFFFFF"/>
        <w:ind w:left="43" w:right="115"/>
        <w:rPr>
          <w:b/>
          <w:color w:val="0B0C1A"/>
          <w:w w:val="92"/>
          <w:sz w:val="21"/>
          <w:szCs w:val="21"/>
          <w:shd w:val="clear" w:color="auto" w:fill="FFFFFF"/>
        </w:rPr>
      </w:pPr>
      <w:r w:rsidRPr="00B254C4">
        <w:rPr>
          <w:b/>
          <w:color w:val="0B0C1A"/>
          <w:w w:val="92"/>
          <w:sz w:val="21"/>
          <w:szCs w:val="21"/>
          <w:shd w:val="clear" w:color="auto" w:fill="FFFFFF"/>
        </w:rPr>
        <w:t xml:space="preserve">LOCKHEED P-38J LIGHTNING </w:t>
      </w:r>
    </w:p>
    <w:p w14:paraId="0BB6AC6A" w14:textId="77777777" w:rsidR="007E0E56" w:rsidRPr="00B254C4" w:rsidRDefault="007E0E56" w:rsidP="007E0E56">
      <w:pPr>
        <w:pStyle w:val="Style"/>
        <w:shd w:val="clear" w:color="auto" w:fill="FFFFFF"/>
        <w:ind w:left="43" w:right="115"/>
        <w:rPr>
          <w:b/>
          <w:color w:val="0B0C1A"/>
          <w:w w:val="92"/>
          <w:sz w:val="21"/>
          <w:szCs w:val="21"/>
          <w:shd w:val="clear" w:color="auto" w:fill="FFFFFF"/>
        </w:rPr>
      </w:pPr>
    </w:p>
    <w:p w14:paraId="7A010CE3" w14:textId="77777777" w:rsidR="007E0E56" w:rsidRDefault="00B254C4" w:rsidP="007E0E56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  <w:r w:rsidRPr="00B254C4">
        <w:rPr>
          <w:color w:val="0B0C1A"/>
          <w:sz w:val="21"/>
          <w:szCs w:val="21"/>
          <w:shd w:val="clear" w:color="auto" w:fill="FFFFFF"/>
        </w:rPr>
        <w:t>Easily one of the most recognizable fighters of its time becaus</w:t>
      </w:r>
      <w:r w:rsidR="007E0E56">
        <w:rPr>
          <w:color w:val="0B0C1A"/>
          <w:sz w:val="21"/>
          <w:szCs w:val="21"/>
          <w:shd w:val="clear" w:color="auto" w:fill="FFFFFF"/>
        </w:rPr>
        <w:t xml:space="preserve">e of its distinctive twin-boom </w:t>
      </w:r>
      <w:r w:rsidRPr="00B254C4">
        <w:rPr>
          <w:color w:val="0B0C1A"/>
          <w:sz w:val="21"/>
          <w:szCs w:val="21"/>
          <w:shd w:val="clear" w:color="auto" w:fill="FFFFFF"/>
        </w:rPr>
        <w:t>des</w:t>
      </w:r>
      <w:r w:rsidRPr="00B254C4">
        <w:rPr>
          <w:color w:val="2D2E3C"/>
          <w:sz w:val="21"/>
          <w:szCs w:val="21"/>
          <w:shd w:val="clear" w:color="auto" w:fill="FFFFFF"/>
        </w:rPr>
        <w:t>i</w:t>
      </w:r>
      <w:r w:rsidR="007E0E56">
        <w:rPr>
          <w:color w:val="0B0C1A"/>
          <w:sz w:val="21"/>
          <w:szCs w:val="21"/>
          <w:shd w:val="clear" w:color="auto" w:fill="FFFFFF"/>
        </w:rPr>
        <w:t xml:space="preserve">gn, </w:t>
      </w:r>
      <w:r w:rsidRPr="00B254C4">
        <w:rPr>
          <w:color w:val="0B0C1A"/>
          <w:sz w:val="21"/>
          <w:szCs w:val="21"/>
          <w:shd w:val="clear" w:color="auto" w:fill="FFFFFF"/>
        </w:rPr>
        <w:t>the Lockheed P-38 Lightning was one of the most famo</w:t>
      </w:r>
      <w:r w:rsidR="007E0E56">
        <w:rPr>
          <w:color w:val="0B0C1A"/>
          <w:sz w:val="21"/>
          <w:szCs w:val="21"/>
          <w:shd w:val="clear" w:color="auto" w:fill="FFFFFF"/>
        </w:rPr>
        <w:t xml:space="preserve">us American warplanes of World War Two </w:t>
      </w:r>
      <w:r w:rsidRPr="00B254C4">
        <w:rPr>
          <w:color w:val="0B0C1A"/>
          <w:sz w:val="21"/>
          <w:szCs w:val="21"/>
          <w:shd w:val="clear" w:color="auto" w:fill="FFFFFF"/>
        </w:rPr>
        <w:t>and the mount of America's two top aces</w:t>
      </w:r>
      <w:r w:rsidRPr="00B254C4">
        <w:rPr>
          <w:color w:val="000014"/>
          <w:sz w:val="21"/>
          <w:szCs w:val="21"/>
          <w:shd w:val="clear" w:color="auto" w:fill="FFFFFF"/>
        </w:rPr>
        <w:t>-</w:t>
      </w:r>
      <w:r w:rsidRPr="00B254C4">
        <w:rPr>
          <w:color w:val="0B0C1A"/>
          <w:sz w:val="21"/>
          <w:szCs w:val="21"/>
          <w:shd w:val="clear" w:color="auto" w:fill="FFFFFF"/>
        </w:rPr>
        <w:t>Dick Bong, w</w:t>
      </w:r>
      <w:r w:rsidR="007E0E56">
        <w:rPr>
          <w:color w:val="0B0C1A"/>
          <w:sz w:val="21"/>
          <w:szCs w:val="21"/>
          <w:shd w:val="clear" w:color="auto" w:fill="FFFFFF"/>
        </w:rPr>
        <w:t xml:space="preserve">ho scored 40 aerial victories, and Tommy </w:t>
      </w:r>
      <w:r w:rsidRPr="00B254C4">
        <w:rPr>
          <w:color w:val="0B0C1A"/>
          <w:sz w:val="21"/>
          <w:szCs w:val="21"/>
          <w:shd w:val="clear" w:color="auto" w:fill="FFFFFF"/>
        </w:rPr>
        <w:t>McGuire, who was credited with 38 kills. Howe</w:t>
      </w:r>
      <w:r w:rsidR="007E0E56">
        <w:rPr>
          <w:color w:val="0B0C1A"/>
          <w:sz w:val="21"/>
          <w:szCs w:val="21"/>
          <w:shd w:val="clear" w:color="auto" w:fill="FFFFFF"/>
        </w:rPr>
        <w:t xml:space="preserve">ver, although more than 10,000 Lightnings were built </w:t>
      </w:r>
      <w:r w:rsidRPr="00B254C4">
        <w:rPr>
          <w:color w:val="0B0C1A"/>
          <w:sz w:val="21"/>
          <w:szCs w:val="21"/>
          <w:shd w:val="clear" w:color="auto" w:fill="FFFFFF"/>
        </w:rPr>
        <w:t>during the war, the big fighter did not fit into</w:t>
      </w:r>
      <w:r w:rsidR="007E0E56">
        <w:rPr>
          <w:color w:val="0B0C1A"/>
          <w:sz w:val="21"/>
          <w:szCs w:val="21"/>
          <w:shd w:val="clear" w:color="auto" w:fill="FFFFFF"/>
        </w:rPr>
        <w:t xml:space="preserve"> the Air Corps' post-war plans </w:t>
      </w:r>
      <w:r w:rsidRPr="00B254C4">
        <w:rPr>
          <w:color w:val="0B0C1A"/>
          <w:sz w:val="21"/>
          <w:szCs w:val="21"/>
          <w:shd w:val="clear" w:color="auto" w:fill="FFFFFF"/>
        </w:rPr>
        <w:t>and was soon retired from service.</w:t>
      </w:r>
    </w:p>
    <w:p w14:paraId="15584B04" w14:textId="77777777" w:rsidR="00B254C4" w:rsidRPr="00B254C4" w:rsidRDefault="00B254C4" w:rsidP="007E0E56">
      <w:pPr>
        <w:pStyle w:val="Style"/>
        <w:shd w:val="clear" w:color="auto" w:fill="FFFFFF"/>
        <w:ind w:left="19"/>
        <w:jc w:val="both"/>
        <w:rPr>
          <w:color w:val="0B0C1A"/>
          <w:sz w:val="21"/>
          <w:szCs w:val="21"/>
          <w:shd w:val="clear" w:color="auto" w:fill="FFFFFF"/>
        </w:rPr>
      </w:pPr>
      <w:r w:rsidRPr="00B254C4">
        <w:rPr>
          <w:color w:val="0B0C1A"/>
          <w:sz w:val="21"/>
          <w:szCs w:val="21"/>
          <w:shd w:val="clear" w:color="auto" w:fill="FFFFFF"/>
        </w:rPr>
        <w:t xml:space="preserve"> </w:t>
      </w:r>
    </w:p>
    <w:p w14:paraId="77429751" w14:textId="77777777" w:rsidR="00B254C4" w:rsidRPr="00B254C4" w:rsidRDefault="00B254C4" w:rsidP="007E0E56">
      <w:pPr>
        <w:pStyle w:val="Style"/>
        <w:shd w:val="clear" w:color="auto" w:fill="FFFFFF"/>
        <w:ind w:left="5" w:right="101"/>
        <w:jc w:val="both"/>
        <w:rPr>
          <w:color w:val="2D2E3C"/>
          <w:sz w:val="21"/>
          <w:szCs w:val="21"/>
          <w:shd w:val="clear" w:color="auto" w:fill="FFFFFF"/>
        </w:rPr>
      </w:pPr>
      <w:r w:rsidRPr="00B254C4">
        <w:rPr>
          <w:color w:val="0B0C1A"/>
          <w:sz w:val="21"/>
          <w:szCs w:val="21"/>
          <w:shd w:val="clear" w:color="auto" w:fill="FFFFFF"/>
        </w:rPr>
        <w:t>Today, there are probably fewer than a score of intact Lightning a</w:t>
      </w:r>
      <w:r w:rsidR="007E0E56">
        <w:rPr>
          <w:color w:val="0B0C1A"/>
          <w:sz w:val="21"/>
          <w:szCs w:val="21"/>
          <w:shd w:val="clear" w:color="auto" w:fill="FFFFFF"/>
        </w:rPr>
        <w:t xml:space="preserve">irframes left in the world and only </w:t>
      </w:r>
      <w:r w:rsidRPr="00B254C4">
        <w:rPr>
          <w:color w:val="0B0C1A"/>
          <w:sz w:val="21"/>
          <w:szCs w:val="21"/>
          <w:shd w:val="clear" w:color="auto" w:fill="FFFFFF"/>
        </w:rPr>
        <w:t>about half a dozen of those are flyable or restorable to fly</w:t>
      </w:r>
      <w:r w:rsidR="007E0E56">
        <w:rPr>
          <w:color w:val="0B0C1A"/>
          <w:sz w:val="21"/>
          <w:szCs w:val="21"/>
          <w:shd w:val="clear" w:color="auto" w:fill="FFFFFF"/>
        </w:rPr>
        <w:t xml:space="preserve">ing condition. The most recent Lightning </w:t>
      </w:r>
      <w:r w:rsidRPr="00B254C4">
        <w:rPr>
          <w:color w:val="0B0C1A"/>
          <w:sz w:val="21"/>
          <w:szCs w:val="21"/>
          <w:shd w:val="clear" w:color="auto" w:fill="FFFFFF"/>
        </w:rPr>
        <w:t>to be restored to flying condition is P-38J-20-LO serial</w:t>
      </w:r>
      <w:r w:rsidR="007E0E56">
        <w:rPr>
          <w:color w:val="0B0C1A"/>
          <w:sz w:val="21"/>
          <w:szCs w:val="21"/>
          <w:shd w:val="clear" w:color="auto" w:fill="FFFFFF"/>
        </w:rPr>
        <w:t xml:space="preserve"> 44-23314 which, after 28yr of inactivity, took </w:t>
      </w:r>
      <w:r w:rsidRPr="00B254C4">
        <w:rPr>
          <w:color w:val="0B0C1A"/>
          <w:sz w:val="21"/>
          <w:szCs w:val="21"/>
          <w:shd w:val="clear" w:color="auto" w:fill="FFFFFF"/>
        </w:rPr>
        <w:t>to the skies once more at the Chino Airport in S</w:t>
      </w:r>
      <w:r w:rsidR="007E0E56">
        <w:rPr>
          <w:color w:val="0B0C1A"/>
          <w:sz w:val="21"/>
          <w:szCs w:val="21"/>
          <w:shd w:val="clear" w:color="auto" w:fill="FFFFFF"/>
        </w:rPr>
        <w:t xml:space="preserve">outhern California on July 22, 1988. Bearing the </w:t>
      </w:r>
      <w:r w:rsidRPr="00B254C4">
        <w:rPr>
          <w:color w:val="0B0C1A"/>
          <w:sz w:val="21"/>
          <w:szCs w:val="21"/>
          <w:shd w:val="clear" w:color="auto" w:fill="FFFFFF"/>
        </w:rPr>
        <w:t>civil registration N29Q, this aircraft bel</w:t>
      </w:r>
      <w:r w:rsidR="007E0E56">
        <w:rPr>
          <w:color w:val="0B0C1A"/>
          <w:sz w:val="21"/>
          <w:szCs w:val="21"/>
          <w:shd w:val="clear" w:color="auto" w:fill="FFFFFF"/>
        </w:rPr>
        <w:t xml:space="preserve">ongs to the Planes of Fame Air </w:t>
      </w:r>
      <w:r w:rsidRPr="00B254C4">
        <w:rPr>
          <w:color w:val="0B0C1A"/>
          <w:sz w:val="21"/>
          <w:szCs w:val="21"/>
          <w:shd w:val="clear" w:color="auto" w:fill="FFFFFF"/>
        </w:rPr>
        <w:t>Museum's</w:t>
      </w:r>
      <w:r w:rsidR="007E0E56">
        <w:rPr>
          <w:color w:val="0B0C1A"/>
          <w:sz w:val="21"/>
          <w:szCs w:val="21"/>
          <w:shd w:val="clear" w:color="auto" w:fill="FFFFFF"/>
        </w:rPr>
        <w:t xml:space="preserve"> collection and was </w:t>
      </w:r>
      <w:r w:rsidRPr="00B254C4">
        <w:rPr>
          <w:color w:val="0B0C1A"/>
          <w:sz w:val="21"/>
          <w:szCs w:val="21"/>
          <w:shd w:val="clear" w:color="auto" w:fill="FFFFFF"/>
        </w:rPr>
        <w:t>the object of a 13</w:t>
      </w:r>
      <w:r w:rsidRPr="00B254C4">
        <w:rPr>
          <w:color w:val="000014"/>
          <w:sz w:val="21"/>
          <w:szCs w:val="21"/>
          <w:shd w:val="clear" w:color="auto" w:fill="FFFFFF"/>
        </w:rPr>
        <w:t>-</w:t>
      </w:r>
      <w:r w:rsidRPr="00B254C4">
        <w:rPr>
          <w:color w:val="0B0C1A"/>
          <w:sz w:val="21"/>
          <w:szCs w:val="21"/>
          <w:shd w:val="clear" w:color="auto" w:fill="FFFFFF"/>
        </w:rPr>
        <w:t>month restora</w:t>
      </w:r>
      <w:r w:rsidR="007E0E56">
        <w:rPr>
          <w:color w:val="0B0C1A"/>
          <w:sz w:val="21"/>
          <w:szCs w:val="21"/>
          <w:shd w:val="clear" w:color="auto" w:fill="FFFFFF"/>
        </w:rPr>
        <w:t xml:space="preserve">tion project by Steve Hinton's </w:t>
      </w:r>
      <w:r w:rsidRPr="00B254C4">
        <w:rPr>
          <w:color w:val="0B0C1A"/>
          <w:sz w:val="21"/>
          <w:szCs w:val="21"/>
          <w:shd w:val="clear" w:color="auto" w:fill="FFFFFF"/>
        </w:rPr>
        <w:t>Fighter Rebuilders crew at Chino and "Planes of Fame" volunteer workers</w:t>
      </w:r>
      <w:r w:rsidRPr="00B254C4">
        <w:rPr>
          <w:color w:val="2D2E3C"/>
          <w:sz w:val="21"/>
          <w:szCs w:val="21"/>
          <w:shd w:val="clear" w:color="auto" w:fill="FFFFFF"/>
        </w:rPr>
        <w:t xml:space="preserve">. </w:t>
      </w:r>
    </w:p>
    <w:p w14:paraId="50B3E779" w14:textId="77777777" w:rsidR="007E0E56" w:rsidRDefault="007E0E56" w:rsidP="007E0E56">
      <w:pPr>
        <w:pStyle w:val="Style"/>
        <w:shd w:val="clear" w:color="auto" w:fill="FFFFFF"/>
        <w:ind w:right="105"/>
        <w:jc w:val="both"/>
        <w:rPr>
          <w:color w:val="0B0C1A"/>
          <w:sz w:val="21"/>
          <w:szCs w:val="21"/>
          <w:shd w:val="clear" w:color="auto" w:fill="FFFFFF"/>
        </w:rPr>
      </w:pPr>
    </w:p>
    <w:p w14:paraId="20C40046" w14:textId="77777777" w:rsidR="00B254C4" w:rsidRDefault="00B254C4" w:rsidP="007E0E56">
      <w:pPr>
        <w:pStyle w:val="Style"/>
        <w:shd w:val="clear" w:color="auto" w:fill="FFFFFF"/>
        <w:ind w:right="105"/>
        <w:jc w:val="both"/>
        <w:rPr>
          <w:color w:val="0B0C1A"/>
          <w:sz w:val="21"/>
          <w:szCs w:val="21"/>
          <w:shd w:val="clear" w:color="auto" w:fill="FFFFFF"/>
        </w:rPr>
      </w:pPr>
      <w:r w:rsidRPr="00B254C4">
        <w:rPr>
          <w:color w:val="0B0C1A"/>
          <w:sz w:val="21"/>
          <w:szCs w:val="21"/>
          <w:shd w:val="clear" w:color="auto" w:fill="FFFFFF"/>
        </w:rPr>
        <w:t>Including its wartime service with the Army Air Corps, 44-23314 had a total of on</w:t>
      </w:r>
      <w:r w:rsidRPr="00B254C4">
        <w:rPr>
          <w:color w:val="2D2E3C"/>
          <w:sz w:val="21"/>
          <w:szCs w:val="21"/>
          <w:shd w:val="clear" w:color="auto" w:fill="FFFFFF"/>
        </w:rPr>
        <w:t>l</w:t>
      </w:r>
      <w:r w:rsidR="007E0E56">
        <w:rPr>
          <w:color w:val="0B0C1A"/>
          <w:sz w:val="21"/>
          <w:szCs w:val="21"/>
          <w:shd w:val="clear" w:color="auto" w:fill="FFFFFF"/>
        </w:rPr>
        <w:t xml:space="preserve">y 121hr on its </w:t>
      </w:r>
      <w:r w:rsidRPr="00B254C4">
        <w:rPr>
          <w:color w:val="0B0C1A"/>
          <w:sz w:val="21"/>
          <w:szCs w:val="21"/>
          <w:shd w:val="clear" w:color="auto" w:fill="FFFFFF"/>
        </w:rPr>
        <w:t>airframe before restoration. It just flew for a short time with t</w:t>
      </w:r>
      <w:r w:rsidR="007E0E56">
        <w:rPr>
          <w:color w:val="0B0C1A"/>
          <w:sz w:val="21"/>
          <w:szCs w:val="21"/>
          <w:shd w:val="clear" w:color="auto" w:fill="FFFFFF"/>
        </w:rPr>
        <w:t xml:space="preserve">raining squadrons in Texas and </w:t>
      </w:r>
      <w:r w:rsidRPr="00B254C4">
        <w:rPr>
          <w:color w:val="0B0C1A"/>
          <w:sz w:val="21"/>
          <w:szCs w:val="21"/>
          <w:shd w:val="clear" w:color="auto" w:fill="FFFFFF"/>
        </w:rPr>
        <w:t xml:space="preserve">Florida during the last year of the war before being declared surplus. </w:t>
      </w:r>
    </w:p>
    <w:p w14:paraId="1A4B45D0" w14:textId="77777777" w:rsidR="007C2830" w:rsidRDefault="007C2830" w:rsidP="007E0E56">
      <w:pPr>
        <w:pStyle w:val="Style"/>
        <w:shd w:val="clear" w:color="auto" w:fill="FFFFFF"/>
        <w:ind w:right="105"/>
        <w:jc w:val="both"/>
        <w:rPr>
          <w:color w:val="0B0C1A"/>
          <w:sz w:val="21"/>
          <w:szCs w:val="21"/>
          <w:shd w:val="clear" w:color="auto" w:fill="FFFFFF"/>
        </w:rPr>
      </w:pPr>
    </w:p>
    <w:p w14:paraId="54C201DF" w14:textId="31E3AAA8" w:rsidR="007C2830" w:rsidRDefault="007C2830" w:rsidP="007C2830">
      <w:pPr>
        <w:pStyle w:val="Style"/>
        <w:shd w:val="clear" w:color="auto" w:fill="FFFFFF"/>
        <w:ind w:right="538"/>
        <w:jc w:val="both"/>
        <w:rPr>
          <w:color w:val="0B0C1A"/>
          <w:sz w:val="21"/>
          <w:szCs w:val="21"/>
          <w:shd w:val="clear" w:color="auto" w:fill="FFFFFF"/>
        </w:rPr>
      </w:pPr>
      <w:r>
        <w:rPr>
          <w:color w:val="0B0C1A"/>
          <w:sz w:val="21"/>
          <w:szCs w:val="21"/>
          <w:shd w:val="clear" w:color="auto" w:fill="FFFFFF"/>
        </w:rPr>
        <w:t xml:space="preserve">To learn more, please visit </w:t>
      </w:r>
      <w:hyperlink r:id="rId6" w:history="1">
        <w:r w:rsidRPr="00924572">
          <w:rPr>
            <w:color w:val="0070C0"/>
            <w:sz w:val="21"/>
            <w:szCs w:val="21"/>
            <w:u w:val="single"/>
            <w:shd w:val="clear" w:color="auto" w:fill="FFFFFF"/>
          </w:rPr>
          <w:t>www.planesoffame.org</w:t>
        </w:r>
      </w:hyperlink>
      <w:r>
        <w:t xml:space="preserve"> </w:t>
      </w:r>
      <w:r>
        <w:rPr>
          <w:color w:val="0B0C1A"/>
          <w:sz w:val="21"/>
          <w:szCs w:val="21"/>
          <w:shd w:val="clear" w:color="auto" w:fill="FFFFFF"/>
        </w:rPr>
        <w:t xml:space="preserve">or visit us on </w:t>
      </w:r>
      <w:hyperlink r:id="rId7" w:history="1">
        <w:r w:rsidRPr="00924572">
          <w:rPr>
            <w:rStyle w:val="Hyperlink"/>
            <w:color w:val="0070C0"/>
            <w:sz w:val="21"/>
            <w:szCs w:val="21"/>
            <w:shd w:val="clear" w:color="auto" w:fill="FFFFFF"/>
          </w:rPr>
          <w:t>Facebook</w:t>
        </w:r>
      </w:hyperlink>
      <w:r>
        <w:rPr>
          <w:color w:val="0B0C1A"/>
          <w:sz w:val="21"/>
          <w:szCs w:val="21"/>
          <w:shd w:val="clear" w:color="auto" w:fill="FFFFFF"/>
        </w:rPr>
        <w:t xml:space="preserve">. </w:t>
      </w:r>
      <w:bookmarkStart w:id="0" w:name="_GoBack"/>
      <w:bookmarkEnd w:id="0"/>
    </w:p>
    <w:p w14:paraId="61A0756C" w14:textId="76EB09CB" w:rsidR="00F31BC7" w:rsidRPr="00937409" w:rsidRDefault="00F31BC7" w:rsidP="00F31BC7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09C330F6" w14:textId="203A0770" w:rsidR="00F31BC7" w:rsidRPr="007E0E56" w:rsidRDefault="00F31BC7" w:rsidP="00F31BC7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8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sectPr w:rsidR="00F31BC7" w:rsidRPr="007E0E56" w:rsidSect="00A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4C4"/>
    <w:rsid w:val="00003B3E"/>
    <w:rsid w:val="000F56D3"/>
    <w:rsid w:val="00187F48"/>
    <w:rsid w:val="00261C21"/>
    <w:rsid w:val="00310C60"/>
    <w:rsid w:val="004C1144"/>
    <w:rsid w:val="0050346D"/>
    <w:rsid w:val="00535FE4"/>
    <w:rsid w:val="00536C3B"/>
    <w:rsid w:val="007C0C37"/>
    <w:rsid w:val="007C2830"/>
    <w:rsid w:val="007E0E56"/>
    <w:rsid w:val="00924572"/>
    <w:rsid w:val="00926F0E"/>
    <w:rsid w:val="00A622F7"/>
    <w:rsid w:val="00AC6B2C"/>
    <w:rsid w:val="00AD6477"/>
    <w:rsid w:val="00B254C4"/>
    <w:rsid w:val="00B27DA8"/>
    <w:rsid w:val="00B533E7"/>
    <w:rsid w:val="00B55388"/>
    <w:rsid w:val="00C521D8"/>
    <w:rsid w:val="00C803D3"/>
    <w:rsid w:val="00CD6248"/>
    <w:rsid w:val="00DB5D52"/>
    <w:rsid w:val="00DE66E1"/>
    <w:rsid w:val="00E348BE"/>
    <w:rsid w:val="00F13E4E"/>
    <w:rsid w:val="00F31BC7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CE99"/>
  <w15:docId w15:val="{E917645F-A867-4C04-8CCC-E1A0CFF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261C21"/>
    <w:rPr>
      <w:b/>
      <w:bCs/>
    </w:rPr>
  </w:style>
  <w:style w:type="character" w:styleId="Hyperlink">
    <w:name w:val="Hyperlink"/>
    <w:basedOn w:val="DefaultParagraphFont"/>
    <w:uiPriority w:val="99"/>
    <w:unhideWhenUsed/>
    <w:rsid w:val="009245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soffam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lanesoffameairmuseum/?ref=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esoffame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nt%20Millikan\My%20Documents\Planes%20of%20Fame%20Current%20Files\POF%20Press%20Release%20Files\Media%20Packet%20for%20AS2013\documents%20to%20post\Info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 page template.dotx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9</cp:revision>
  <dcterms:created xsi:type="dcterms:W3CDTF">2013-04-05T20:58:00Z</dcterms:created>
  <dcterms:modified xsi:type="dcterms:W3CDTF">2018-02-24T17:33:00Z</dcterms:modified>
</cp:coreProperties>
</file>